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9690C" w14:textId="062DD44D" w:rsidR="00C448CE" w:rsidRDefault="00C448CE" w:rsidP="00995AD3">
      <w:r>
        <w:rPr>
          <w:noProof/>
        </w:rPr>
        <w:drawing>
          <wp:anchor distT="0" distB="0" distL="114300" distR="114300" simplePos="0" relativeHeight="251659264" behindDoc="0" locked="0" layoutInCell="1" allowOverlap="1" wp14:anchorId="7885ED94" wp14:editId="123387BD">
            <wp:simplePos x="0" y="0"/>
            <wp:positionH relativeFrom="column">
              <wp:posOffset>3874135</wp:posOffset>
            </wp:positionH>
            <wp:positionV relativeFrom="paragraph">
              <wp:posOffset>0</wp:posOffset>
            </wp:positionV>
            <wp:extent cx="1356186" cy="1553449"/>
            <wp:effectExtent l="0" t="0" r="317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356186" cy="1553449"/>
                    </a:xfrm>
                    <a:prstGeom prst="rect">
                      <a:avLst/>
                    </a:prstGeom>
                  </pic:spPr>
                </pic:pic>
              </a:graphicData>
            </a:graphic>
            <wp14:sizeRelH relativeFrom="margin">
              <wp14:pctWidth>0</wp14:pctWidth>
            </wp14:sizeRelH>
            <wp14:sizeRelV relativeFrom="margin">
              <wp14:pctHeight>0</wp14:pctHeight>
            </wp14:sizeRelV>
          </wp:anchor>
        </w:drawing>
      </w:r>
    </w:p>
    <w:p w14:paraId="6C867334" w14:textId="77777777" w:rsidR="00C448CE" w:rsidRDefault="00C448CE" w:rsidP="00995AD3"/>
    <w:p w14:paraId="4C34C01B" w14:textId="77777777" w:rsidR="00C448CE" w:rsidRDefault="00C448CE" w:rsidP="00995AD3"/>
    <w:p w14:paraId="5E753C26" w14:textId="5DEB0944" w:rsidR="00DB454B" w:rsidRPr="00C448CE" w:rsidRDefault="00DB454B" w:rsidP="00C448CE">
      <w:pPr>
        <w:jc w:val="center"/>
        <w:rPr>
          <w:b/>
          <w:bCs/>
        </w:rPr>
      </w:pPr>
      <w:r w:rsidRPr="00C448CE">
        <w:rPr>
          <w:b/>
          <w:bCs/>
        </w:rPr>
        <w:t>Minute 1</w:t>
      </w:r>
    </w:p>
    <w:p w14:paraId="529172B1" w14:textId="77777777" w:rsidR="00DB454B" w:rsidRPr="00C448CE" w:rsidRDefault="00DB454B" w:rsidP="00C448CE">
      <w:pPr>
        <w:jc w:val="center"/>
        <w:rPr>
          <w:b/>
          <w:bCs/>
        </w:rPr>
      </w:pPr>
    </w:p>
    <w:p w14:paraId="5C4769D5" w14:textId="77777777" w:rsidR="00C448CE" w:rsidRDefault="00DB454B" w:rsidP="00C448CE">
      <w:pPr>
        <w:jc w:val="center"/>
        <w:rPr>
          <w:b/>
          <w:bCs/>
        </w:rPr>
      </w:pPr>
      <w:r w:rsidRPr="00C448CE">
        <w:rPr>
          <w:b/>
          <w:bCs/>
        </w:rPr>
        <w:t xml:space="preserve">Board of Directors of the Association of Media Publishers of the </w:t>
      </w:r>
    </w:p>
    <w:p w14:paraId="30E9D7EE" w14:textId="1CCF6AF8" w:rsidR="00DB454B" w:rsidRDefault="00DB454B" w:rsidP="00C448CE">
      <w:pPr>
        <w:jc w:val="center"/>
        <w:rPr>
          <w:b/>
          <w:bCs/>
        </w:rPr>
      </w:pPr>
      <w:r w:rsidRPr="00C448CE">
        <w:rPr>
          <w:b/>
          <w:bCs/>
        </w:rPr>
        <w:t>European Union and Latin America, EditoRed</w:t>
      </w:r>
    </w:p>
    <w:p w14:paraId="270A0B88" w14:textId="77777777" w:rsidR="00C448CE" w:rsidRDefault="00C448CE" w:rsidP="00C448CE">
      <w:pPr>
        <w:jc w:val="center"/>
      </w:pPr>
    </w:p>
    <w:p w14:paraId="160D80F5" w14:textId="77777777" w:rsidR="00DB454B" w:rsidRDefault="00DB454B" w:rsidP="00995AD3"/>
    <w:p w14:paraId="1F18F306" w14:textId="77777777" w:rsidR="00DB454B" w:rsidRDefault="00DB454B" w:rsidP="00995AD3">
      <w:r w:rsidRPr="00C448CE">
        <w:rPr>
          <w:b/>
          <w:bCs/>
        </w:rPr>
        <w:t>Date:</w:t>
      </w:r>
      <w:r>
        <w:t xml:space="preserve"> September 7, 2023, at 17:00, Madrid-Spain time</w:t>
      </w:r>
    </w:p>
    <w:p w14:paraId="1B2FF39D" w14:textId="77777777" w:rsidR="00DB454B" w:rsidRDefault="00DB454B" w:rsidP="00995AD3"/>
    <w:p w14:paraId="19A19DFC" w14:textId="77777777" w:rsidR="00DB454B" w:rsidRDefault="00DB454B" w:rsidP="00995AD3">
      <w:r>
        <w:t>The first session of the Board of Directors of the Association of Media Publishers of the European Union and Latin America, EditoRed, was established with the following Agenda:</w:t>
      </w:r>
    </w:p>
    <w:p w14:paraId="68369F1E" w14:textId="77777777" w:rsidR="00DB454B" w:rsidRDefault="00DB454B" w:rsidP="00995AD3"/>
    <w:p w14:paraId="1283222F" w14:textId="77777777" w:rsidR="00DB454B" w:rsidRDefault="00DB454B" w:rsidP="00995AD3">
      <w:r>
        <w:t>1. Legal status of the Association and its Board of Directors.</w:t>
      </w:r>
    </w:p>
    <w:p w14:paraId="4BC32836" w14:textId="77777777" w:rsidR="00DB454B" w:rsidRDefault="00DB454B" w:rsidP="00995AD3">
      <w:r>
        <w:t>2. Work carried out by EditoRed since its incorporation and up to the present date.</w:t>
      </w:r>
    </w:p>
    <w:p w14:paraId="18EA6FDE" w14:textId="25605473" w:rsidR="00DB454B" w:rsidRDefault="00DB454B" w:rsidP="00995AD3">
      <w:r>
        <w:t>3.</w:t>
      </w:r>
      <w:r w:rsidR="00C448CE">
        <w:t xml:space="preserve"> </w:t>
      </w:r>
      <w:r>
        <w:t>Plan of contents and series of conferences 2023/2024.</w:t>
      </w:r>
    </w:p>
    <w:p w14:paraId="74D25FBA" w14:textId="0966D2AB" w:rsidR="00DB454B" w:rsidRDefault="00DB454B" w:rsidP="00995AD3">
      <w:r>
        <w:t>4.</w:t>
      </w:r>
      <w:r w:rsidR="00C448CE">
        <w:t xml:space="preserve"> </w:t>
      </w:r>
      <w:r>
        <w:t>Procedure for admission of applications in cases of complaints and difficulties for the professional practice.</w:t>
      </w:r>
    </w:p>
    <w:p w14:paraId="45AF58BB" w14:textId="210A098D" w:rsidR="00DB454B" w:rsidRDefault="00DB454B" w:rsidP="00995AD3">
      <w:r>
        <w:t>5.</w:t>
      </w:r>
      <w:r w:rsidR="00C448CE">
        <w:t xml:space="preserve"> </w:t>
      </w:r>
      <w:r>
        <w:t>VII Editors' Congress 2024</w:t>
      </w:r>
    </w:p>
    <w:p w14:paraId="72EBE901" w14:textId="0CCBB590" w:rsidR="00DB454B" w:rsidRDefault="00DB454B" w:rsidP="00995AD3">
      <w:r>
        <w:t>6.</w:t>
      </w:r>
      <w:r w:rsidR="00C448CE">
        <w:t xml:space="preserve"> </w:t>
      </w:r>
      <w:r>
        <w:t>Questions and Answers</w:t>
      </w:r>
    </w:p>
    <w:p w14:paraId="5F56BADB" w14:textId="77777777" w:rsidR="00DB454B" w:rsidRDefault="00DB454B" w:rsidP="00995AD3"/>
    <w:p w14:paraId="1D4B4831" w14:textId="77777777" w:rsidR="00DB454B" w:rsidRDefault="00DB454B" w:rsidP="00995AD3">
      <w:r>
        <w:t>The EditoRed Board of Directors session was attended by:</w:t>
      </w:r>
    </w:p>
    <w:p w14:paraId="6C1D311A" w14:textId="77777777" w:rsidR="00DB454B" w:rsidRDefault="00DB454B" w:rsidP="00995AD3">
      <w:r>
        <w:t>Jesús González, Alberto Barciela, Carlos Mora, Iary Gómez, Rita Vásquez, Mathieu Bion and Asela Pintado.</w:t>
      </w:r>
    </w:p>
    <w:p w14:paraId="36F1A037" w14:textId="77777777" w:rsidR="00DB454B" w:rsidRDefault="00DB454B" w:rsidP="00995AD3"/>
    <w:p w14:paraId="6E9C3BDD" w14:textId="77777777" w:rsidR="00DB454B" w:rsidRDefault="00DB454B" w:rsidP="00995AD3">
      <w:r>
        <w:t>Jesús González chaired the meeting. He reiterated the main objectives of EditoRed: the defense of freedom of expression and the right to information, and the rapprochement and greater knowledge between the European Union and Latin America.</w:t>
      </w:r>
    </w:p>
    <w:p w14:paraId="7AB17DF9" w14:textId="77777777" w:rsidR="00DB454B" w:rsidRDefault="00DB454B" w:rsidP="00995AD3"/>
    <w:p w14:paraId="063AC0DB" w14:textId="77777777" w:rsidR="00DB454B" w:rsidRDefault="00DB454B" w:rsidP="00995AD3">
      <w:r>
        <w:t>In addition, he presented the following information, according to the Agenda:</w:t>
      </w:r>
    </w:p>
    <w:p w14:paraId="17054DBB" w14:textId="77777777" w:rsidR="00DB454B" w:rsidRDefault="00DB454B" w:rsidP="00995AD3"/>
    <w:p w14:paraId="4183ACF1" w14:textId="77777777" w:rsidR="00DB454B" w:rsidRPr="00C448CE" w:rsidRDefault="00DB454B" w:rsidP="00995AD3">
      <w:pPr>
        <w:rPr>
          <w:b/>
          <w:bCs/>
        </w:rPr>
      </w:pPr>
      <w:r w:rsidRPr="00C448CE">
        <w:rPr>
          <w:b/>
          <w:bCs/>
        </w:rPr>
        <w:t>1. Legal Situation</w:t>
      </w:r>
    </w:p>
    <w:p w14:paraId="738E6141" w14:textId="77777777" w:rsidR="00DB454B" w:rsidRDefault="00DB454B" w:rsidP="00995AD3"/>
    <w:p w14:paraId="3835F44C" w14:textId="77777777" w:rsidR="00DB454B" w:rsidRDefault="00DB454B" w:rsidP="00995AD3">
      <w:r>
        <w:t>GENERAL ASSEMBLY</w:t>
      </w:r>
    </w:p>
    <w:p w14:paraId="08E9E0DA" w14:textId="77777777" w:rsidR="00DB454B" w:rsidRDefault="00DB454B" w:rsidP="00995AD3">
      <w:r>
        <w:t>The General Assembly was held by means of an online call, for the approval of the By-laws and the Board of Directors. The deadline was June 12. We currently have 46 associates: 18 in Latin America and 24 in the European Union. It will be the task of the Board to try to increase the number of associates.</w:t>
      </w:r>
    </w:p>
    <w:p w14:paraId="0F63CB7D" w14:textId="77777777" w:rsidR="00DB454B" w:rsidRDefault="00DB454B" w:rsidP="00995AD3"/>
    <w:p w14:paraId="0282280C" w14:textId="77777777" w:rsidR="00DB454B" w:rsidRDefault="00DB454B" w:rsidP="00995AD3">
      <w:r>
        <w:t>There were 12 votes in favor and none against the proposal for the composition of the Board of Directors. There was no other nomination for the Board of Directors.</w:t>
      </w:r>
    </w:p>
    <w:p w14:paraId="5646F939" w14:textId="77777777" w:rsidR="00DB454B" w:rsidRDefault="00DB454B" w:rsidP="00995AD3"/>
    <w:p w14:paraId="7BD3E7A2" w14:textId="77777777" w:rsidR="00DB454B" w:rsidRDefault="00DB454B" w:rsidP="00995AD3">
      <w:r>
        <w:lastRenderedPageBreak/>
        <w:t>Thus, the Board of Directors is conformed as follows:</w:t>
      </w:r>
    </w:p>
    <w:p w14:paraId="0B6A2039" w14:textId="77777777" w:rsidR="00DB454B" w:rsidRDefault="00DB454B" w:rsidP="00995AD3"/>
    <w:p w14:paraId="0162F39E" w14:textId="77777777" w:rsidR="00DB454B" w:rsidRDefault="00DB454B" w:rsidP="00995AD3">
      <w:r>
        <w:t>Jesús González, President</w:t>
      </w:r>
    </w:p>
    <w:p w14:paraId="4C289DC2" w14:textId="77777777" w:rsidR="00DB454B" w:rsidRDefault="00DB454B" w:rsidP="00995AD3">
      <w:r>
        <w:t>Alberto Barciela, Vice President</w:t>
      </w:r>
    </w:p>
    <w:p w14:paraId="4D38FF82" w14:textId="77777777" w:rsidR="00DB454B" w:rsidRDefault="00DB454B" w:rsidP="00995AD3">
      <w:r>
        <w:t>Carlos Mora, General Secretary</w:t>
      </w:r>
    </w:p>
    <w:p w14:paraId="1EAEEFFA" w14:textId="77777777" w:rsidR="00DB454B" w:rsidRDefault="00DB454B" w:rsidP="00995AD3">
      <w:r>
        <w:t>Iary Gómez, Member</w:t>
      </w:r>
    </w:p>
    <w:p w14:paraId="383903D1" w14:textId="77777777" w:rsidR="00DB454B" w:rsidRDefault="00DB454B" w:rsidP="00995AD3">
      <w:r>
        <w:t>Rita Vásquez, Member</w:t>
      </w:r>
    </w:p>
    <w:p w14:paraId="7E543307" w14:textId="77777777" w:rsidR="00DB454B" w:rsidRDefault="00DB454B" w:rsidP="00995AD3">
      <w:r>
        <w:t>Mathieu Bion, Member</w:t>
      </w:r>
    </w:p>
    <w:p w14:paraId="7F368608" w14:textId="77777777" w:rsidR="00DB454B" w:rsidRDefault="00DB454B" w:rsidP="00995AD3"/>
    <w:p w14:paraId="69C0CFB9" w14:textId="77777777" w:rsidR="00DB454B" w:rsidRDefault="00DB454B" w:rsidP="00995AD3">
      <w:r>
        <w:t xml:space="preserve">Asela Pintado participates as assistant Prestomedia Grupo, although without voice or vote, but for coordination tasks.  </w:t>
      </w:r>
    </w:p>
    <w:p w14:paraId="24EDDEED" w14:textId="77777777" w:rsidR="00DB454B" w:rsidRDefault="00DB454B" w:rsidP="00995AD3"/>
    <w:p w14:paraId="548DE118" w14:textId="77777777" w:rsidR="00DB454B" w:rsidRDefault="00DB454B" w:rsidP="00995AD3">
      <w:r>
        <w:t>REGISTRATION IN THE REGISTRY</w:t>
      </w:r>
    </w:p>
    <w:p w14:paraId="62013BFE" w14:textId="77777777" w:rsidR="00DB454B" w:rsidRDefault="00DB454B" w:rsidP="00995AD3">
      <w:r>
        <w:t>It is pending registration in the Register of Associations of the Ministry of Interior of Spain, as an International Association.</w:t>
      </w:r>
    </w:p>
    <w:p w14:paraId="64677D27" w14:textId="77777777" w:rsidR="00DB454B" w:rsidRDefault="00DB454B" w:rsidP="00995AD3"/>
    <w:p w14:paraId="71392100" w14:textId="77777777" w:rsidR="00DB454B" w:rsidRPr="00C448CE" w:rsidRDefault="00DB454B" w:rsidP="00995AD3">
      <w:pPr>
        <w:rPr>
          <w:b/>
          <w:bCs/>
        </w:rPr>
      </w:pPr>
      <w:r w:rsidRPr="00C448CE">
        <w:rPr>
          <w:b/>
          <w:bCs/>
        </w:rPr>
        <w:t>2. Work carried out</w:t>
      </w:r>
    </w:p>
    <w:p w14:paraId="37B3E30E" w14:textId="77777777" w:rsidR="00DB454B" w:rsidRDefault="00DB454B" w:rsidP="00995AD3"/>
    <w:p w14:paraId="0B1A52B3" w14:textId="77777777" w:rsidR="00DB454B" w:rsidRDefault="00DB454B" w:rsidP="00995AD3">
      <w:r>
        <w:t>IMAGE</w:t>
      </w:r>
    </w:p>
    <w:p w14:paraId="0BE362DD" w14:textId="77777777" w:rsidR="00DB454B" w:rsidRDefault="00DB454B" w:rsidP="00995AD3">
      <w:r>
        <w:t>Creation of EditoRed's image.</w:t>
      </w:r>
    </w:p>
    <w:p w14:paraId="2D5476DA" w14:textId="77777777" w:rsidR="00DB454B" w:rsidRDefault="00DB454B" w:rsidP="00995AD3">
      <w:r>
        <w:t>Creation of the logo and its adaptations.</w:t>
      </w:r>
    </w:p>
    <w:p w14:paraId="1C605660" w14:textId="77777777" w:rsidR="00DB454B" w:rsidRDefault="00DB454B" w:rsidP="00995AD3"/>
    <w:p w14:paraId="36DE57CC" w14:textId="77777777" w:rsidR="00DB454B" w:rsidRDefault="00DB454B" w:rsidP="00995AD3">
      <w:r>
        <w:t>LEGAL MATTERS</w:t>
      </w:r>
    </w:p>
    <w:p w14:paraId="0ADB0C6C" w14:textId="77777777" w:rsidR="00DB454B" w:rsidRDefault="00DB454B" w:rsidP="00995AD3">
      <w:r>
        <w:t>Formalities for the constitution of EditoRed.</w:t>
      </w:r>
    </w:p>
    <w:p w14:paraId="10784083" w14:textId="77777777" w:rsidR="00DB454B" w:rsidRDefault="00DB454B" w:rsidP="00995AD3">
      <w:r>
        <w:t xml:space="preserve">Drafting of Statutes and registration in the Registry. </w:t>
      </w:r>
    </w:p>
    <w:p w14:paraId="704F9AAF" w14:textId="77777777" w:rsidR="00DB454B" w:rsidRDefault="00DB454B" w:rsidP="00995AD3"/>
    <w:p w14:paraId="38EE1526" w14:textId="77777777" w:rsidR="00DB454B" w:rsidRDefault="00DB454B" w:rsidP="00995AD3">
      <w:r>
        <w:t>DIFFUSION</w:t>
      </w:r>
    </w:p>
    <w:p w14:paraId="20AE2A19" w14:textId="77777777" w:rsidR="00DB454B" w:rsidRDefault="00DB454B" w:rsidP="00995AD3">
      <w:r>
        <w:t>Preparation of a press release published in the associated media to publicize the creation of EditoRed. Direct communication with European authorities to inform them of this new organization.</w:t>
      </w:r>
    </w:p>
    <w:p w14:paraId="5491CC02" w14:textId="77777777" w:rsidR="00DB454B" w:rsidRDefault="00DB454B" w:rsidP="00995AD3"/>
    <w:p w14:paraId="784C5B24" w14:textId="77777777" w:rsidR="00DB454B" w:rsidRDefault="00DB454B" w:rsidP="00995AD3">
      <w:r>
        <w:t>WEBSITE AND RRSS</w:t>
      </w:r>
    </w:p>
    <w:p w14:paraId="24515BEE" w14:textId="77777777" w:rsidR="00DB454B" w:rsidRDefault="00DB454B" w:rsidP="00995AD3">
      <w:r>
        <w:t xml:space="preserve">Creation of the EditoRed website.  </w:t>
      </w:r>
    </w:p>
    <w:p w14:paraId="604089DB" w14:textId="77777777" w:rsidR="00DB454B" w:rsidRDefault="00DB454B" w:rsidP="00995AD3">
      <w:r>
        <w:t>In Spanish and English. Extranet and Intranet for associates. RRSS: Twitter on air and LinkedIn under construction.</w:t>
      </w:r>
    </w:p>
    <w:p w14:paraId="26F592F1" w14:textId="77777777" w:rsidR="00DB454B" w:rsidRDefault="00DB454B" w:rsidP="00995AD3"/>
    <w:p w14:paraId="3612EF1C" w14:textId="77777777" w:rsidR="00DB454B" w:rsidRDefault="00DB454B" w:rsidP="00995AD3">
      <w:r>
        <w:t>SUMMIT SPECIAL</w:t>
      </w:r>
    </w:p>
    <w:p w14:paraId="0F6BCA8F" w14:textId="77777777" w:rsidR="00DB454B" w:rsidRDefault="00DB454B" w:rsidP="00995AD3">
      <w:r>
        <w:t>Information coverage of the III CELAC-EU Summit.</w:t>
      </w:r>
    </w:p>
    <w:p w14:paraId="35468B12" w14:textId="77777777" w:rsidR="00DB454B" w:rsidRDefault="00DB454B" w:rsidP="00995AD3">
      <w:r>
        <w:t>Information, articles, analysis and conclusions.</w:t>
      </w:r>
    </w:p>
    <w:p w14:paraId="6E51F113" w14:textId="77777777" w:rsidR="00DB454B" w:rsidRDefault="00DB454B" w:rsidP="00995AD3"/>
    <w:p w14:paraId="589A674D" w14:textId="77777777" w:rsidR="00DB454B" w:rsidRDefault="00DB454B" w:rsidP="00995AD3">
      <w:r>
        <w:t>ARTICLES</w:t>
      </w:r>
    </w:p>
    <w:p w14:paraId="3679E97D" w14:textId="77777777" w:rsidR="00DB454B" w:rsidRDefault="00DB454B" w:rsidP="00995AD3">
      <w:r>
        <w:t>Exchange of columns</w:t>
      </w:r>
    </w:p>
    <w:p w14:paraId="7DFF2531" w14:textId="77777777" w:rsidR="00DB454B" w:rsidRDefault="00DB454B" w:rsidP="00995AD3">
      <w:r>
        <w:t>Among other topics: Ecuador Crisis, Argentina Elections, CELAC-EU Summit, European issues.</w:t>
      </w:r>
    </w:p>
    <w:p w14:paraId="4042BF43" w14:textId="77777777" w:rsidR="00DB454B" w:rsidRDefault="00DB454B" w:rsidP="00995AD3"/>
    <w:p w14:paraId="5BB04DEC" w14:textId="77777777" w:rsidR="00DB454B" w:rsidRDefault="00DB454B" w:rsidP="00995AD3">
      <w:r>
        <w:t>WHATSAPP GROUP</w:t>
      </w:r>
    </w:p>
    <w:p w14:paraId="15AA35BF" w14:textId="77777777" w:rsidR="00DB454B" w:rsidRDefault="00DB454B" w:rsidP="00995AD3">
      <w:r>
        <w:t>Creation of a WhatsApp group through which associates share information.</w:t>
      </w:r>
    </w:p>
    <w:p w14:paraId="3DDCA027" w14:textId="77777777" w:rsidR="00DB454B" w:rsidRDefault="00DB454B" w:rsidP="00995AD3"/>
    <w:p w14:paraId="53F8C1BF" w14:textId="77777777" w:rsidR="00DB454B" w:rsidRPr="00C448CE" w:rsidRDefault="00DB454B" w:rsidP="00995AD3">
      <w:pPr>
        <w:rPr>
          <w:b/>
          <w:bCs/>
        </w:rPr>
      </w:pPr>
      <w:r w:rsidRPr="00C448CE">
        <w:rPr>
          <w:b/>
          <w:bCs/>
        </w:rPr>
        <w:t>3.</w:t>
      </w:r>
      <w:r w:rsidRPr="00C448CE">
        <w:rPr>
          <w:b/>
          <w:bCs/>
        </w:rPr>
        <w:tab/>
        <w:t>Content Plan and series of conferences</w:t>
      </w:r>
    </w:p>
    <w:p w14:paraId="092DA477" w14:textId="77777777" w:rsidR="00DB454B" w:rsidRDefault="00DB454B" w:rsidP="00995AD3"/>
    <w:p w14:paraId="370B282C" w14:textId="77777777" w:rsidR="00DB454B" w:rsidRDefault="00DB454B" w:rsidP="00995AD3">
      <w:r>
        <w:t>A monthly webinar is proposed, except for the months of December and August. The following proposal is submitted for discussion:</w:t>
      </w:r>
    </w:p>
    <w:p w14:paraId="4210E9A4" w14:textId="77777777" w:rsidR="00DB454B" w:rsidRDefault="00DB454B" w:rsidP="00995AD3"/>
    <w:p w14:paraId="1DE00143" w14:textId="77777777" w:rsidR="00DB454B" w:rsidRDefault="00DB454B" w:rsidP="00995AD3">
      <w:r>
        <w:lastRenderedPageBreak/>
        <w:t>SEPTEMBER</w:t>
      </w:r>
    </w:p>
    <w:p w14:paraId="359D2229" w14:textId="77777777" w:rsidR="00DB454B" w:rsidRDefault="00DB454B" w:rsidP="00995AD3">
      <w:r>
        <w:t>What is the status of the European legislation that seeks to charge technological platforms for the use of media content? FLORIAN NEHM, IR Director Axel Springer</w:t>
      </w:r>
    </w:p>
    <w:p w14:paraId="683448EC" w14:textId="77777777" w:rsidR="00DB454B" w:rsidRDefault="00DB454B" w:rsidP="00995AD3"/>
    <w:p w14:paraId="38DE7142" w14:textId="77777777" w:rsidR="00DB454B" w:rsidRDefault="00DB454B" w:rsidP="00995AD3">
      <w:r>
        <w:t>OCTOBER</w:t>
      </w:r>
    </w:p>
    <w:p w14:paraId="48ABBD8E" w14:textId="77777777" w:rsidR="00DB454B" w:rsidRDefault="00DB454B" w:rsidP="00995AD3">
      <w:r>
        <w:t>What is the most established model for media sustainability? ÁNGEL CONG, Business Director Grupo Multimedios</w:t>
      </w:r>
    </w:p>
    <w:p w14:paraId="7F93BC7C" w14:textId="77777777" w:rsidR="00DB454B" w:rsidRDefault="00DB454B" w:rsidP="00995AD3"/>
    <w:p w14:paraId="61B2E153" w14:textId="77777777" w:rsidR="00DB454B" w:rsidRDefault="00DB454B" w:rsidP="00995AD3">
      <w:r>
        <w:t>NOVEMBER</w:t>
      </w:r>
    </w:p>
    <w:p w14:paraId="267B05CB" w14:textId="77777777" w:rsidR="00DB454B" w:rsidRDefault="00DB454B" w:rsidP="00995AD3">
      <w:r>
        <w:t>What can journalism learn from influencers? Should journalists become influencers?</w:t>
      </w:r>
    </w:p>
    <w:p w14:paraId="589A1203" w14:textId="77777777" w:rsidR="00DB454B" w:rsidRDefault="00DB454B" w:rsidP="00995AD3">
      <w:r>
        <w:t>RASMUS KLEIS NIELSEN, Director of Reuters Institute for the Study of Journalism</w:t>
      </w:r>
    </w:p>
    <w:p w14:paraId="29B1F20E" w14:textId="77777777" w:rsidR="00DB454B" w:rsidRDefault="00DB454B" w:rsidP="00995AD3">
      <w:r>
        <w:t>JANUARY</w:t>
      </w:r>
    </w:p>
    <w:p w14:paraId="2A9FCB52" w14:textId="77777777" w:rsidR="00DB454B" w:rsidRDefault="00DB454B" w:rsidP="00995AD3"/>
    <w:p w14:paraId="4F47C029" w14:textId="77777777" w:rsidR="00DB454B" w:rsidRDefault="00DB454B" w:rsidP="00995AD3">
      <w:r>
        <w:t>How to take advantage of artificial intelligence in the media?</w:t>
      </w:r>
    </w:p>
    <w:p w14:paraId="0EA3C7A7" w14:textId="77777777" w:rsidR="00DB454B" w:rsidRDefault="00DB454B" w:rsidP="00995AD3">
      <w:r>
        <w:t>PABLO SANGUINETTI, former Head of Google News Lab in Spain</w:t>
      </w:r>
    </w:p>
    <w:p w14:paraId="3C2F1494" w14:textId="77777777" w:rsidR="00DB454B" w:rsidRDefault="00DB454B" w:rsidP="00995AD3"/>
    <w:p w14:paraId="75355378" w14:textId="77777777" w:rsidR="00DB454B" w:rsidRDefault="00DB454B" w:rsidP="00995AD3">
      <w:r>
        <w:t>FEBRUARY</w:t>
      </w:r>
    </w:p>
    <w:p w14:paraId="19D01D67" w14:textId="77777777" w:rsidR="00DB454B" w:rsidRDefault="00DB454B" w:rsidP="00995AD3">
      <w:r>
        <w:t>State of freedom of expression in Latin America and Europe.</w:t>
      </w:r>
    </w:p>
    <w:p w14:paraId="6004C72A" w14:textId="77777777" w:rsidR="00DB454B" w:rsidRDefault="00DB454B" w:rsidP="00995AD3">
      <w:r>
        <w:t>Representative of the Agency for Fundamental Rights of the European Union</w:t>
      </w:r>
    </w:p>
    <w:p w14:paraId="325992CA" w14:textId="77777777" w:rsidR="00DB454B" w:rsidRDefault="00DB454B" w:rsidP="00995AD3"/>
    <w:p w14:paraId="316124E1" w14:textId="77777777" w:rsidR="00DB454B" w:rsidRDefault="00DB454B" w:rsidP="00995AD3">
      <w:r>
        <w:t>MARCH</w:t>
      </w:r>
    </w:p>
    <w:p w14:paraId="76D088E0" w14:textId="77777777" w:rsidR="00DB454B" w:rsidRDefault="00DB454B" w:rsidP="00995AD3">
      <w:r>
        <w:t>Current state of the drug trafficking business</w:t>
      </w:r>
    </w:p>
    <w:p w14:paraId="392001F8" w14:textId="77777777" w:rsidR="00DB454B" w:rsidRDefault="00DB454B" w:rsidP="00995AD3">
      <w:r>
        <w:t>ANABEL HERNANDEZ, Mexican journalist, author of "El traidor" and "Los señores del narco".</w:t>
      </w:r>
    </w:p>
    <w:p w14:paraId="1BF86608" w14:textId="77777777" w:rsidR="00DB454B" w:rsidRDefault="00DB454B" w:rsidP="00995AD3"/>
    <w:p w14:paraId="236EF9B4" w14:textId="77777777" w:rsidR="00DB454B" w:rsidRDefault="00DB454B" w:rsidP="00995AD3">
      <w:r>
        <w:t>APRIL</w:t>
      </w:r>
    </w:p>
    <w:p w14:paraId="736E3C17" w14:textId="77777777" w:rsidR="00DB454B" w:rsidRDefault="00DB454B" w:rsidP="00995AD3">
      <w:r>
        <w:t>Where is Latin America headed?</w:t>
      </w:r>
    </w:p>
    <w:p w14:paraId="6704260E" w14:textId="77777777" w:rsidR="00DB454B" w:rsidRDefault="00DB454B" w:rsidP="00995AD3">
      <w:r>
        <w:t>CARLOS PAGNI, political analyst for La Nación</w:t>
      </w:r>
    </w:p>
    <w:p w14:paraId="2534CFEA" w14:textId="77777777" w:rsidR="00DB454B" w:rsidRDefault="00DB454B" w:rsidP="00995AD3"/>
    <w:p w14:paraId="7618FBE7" w14:textId="77777777" w:rsidR="00DB454B" w:rsidRDefault="00DB454B" w:rsidP="00995AD3">
      <w:r>
        <w:t>MAY</w:t>
      </w:r>
    </w:p>
    <w:p w14:paraId="3784BA17" w14:textId="77777777" w:rsidR="00DB454B" w:rsidRDefault="00DB454B" w:rsidP="00995AD3">
      <w:r>
        <w:t>What can be expected from the commitments of the last EU-Celac summit?</w:t>
      </w:r>
    </w:p>
    <w:p w14:paraId="79E3D0DB" w14:textId="77777777" w:rsidR="00DB454B" w:rsidRDefault="00DB454B" w:rsidP="00995AD3">
      <w:r>
        <w:t>ADRIÁN BONILLA, Executive Director of Fundación EULAC</w:t>
      </w:r>
    </w:p>
    <w:p w14:paraId="33D04CDB" w14:textId="77777777" w:rsidR="00DB454B" w:rsidRDefault="00DB454B" w:rsidP="00995AD3"/>
    <w:p w14:paraId="59214B98" w14:textId="77777777" w:rsidR="00DB454B" w:rsidRDefault="00DB454B" w:rsidP="00995AD3">
      <w:r>
        <w:t>JUNE</w:t>
      </w:r>
    </w:p>
    <w:p w14:paraId="6D5DDE7B" w14:textId="77777777" w:rsidR="00DB454B" w:rsidRDefault="00DB454B" w:rsidP="00995AD3">
      <w:r>
        <w:t>Is the pact with Mercosur the beginning of an energy agreement between the European Union and Latin America in order to stop depending on Russia? What does the agreement imply for companies and enterprises from both continents? EU and Mercosur chief negotiators.</w:t>
      </w:r>
    </w:p>
    <w:p w14:paraId="452D13D6" w14:textId="77777777" w:rsidR="00DB454B" w:rsidRDefault="00DB454B" w:rsidP="00995AD3"/>
    <w:p w14:paraId="6D5EDC05" w14:textId="77777777" w:rsidR="00DB454B" w:rsidRDefault="00DB454B" w:rsidP="00995AD3">
      <w:r>
        <w:t>JULY</w:t>
      </w:r>
    </w:p>
    <w:p w14:paraId="6B2B9F81" w14:textId="77777777" w:rsidR="00DB454B" w:rsidRDefault="00DB454B" w:rsidP="00995AD3">
      <w:r>
        <w:t>Where is European legislation on migration heading?</w:t>
      </w:r>
    </w:p>
    <w:p w14:paraId="03930317" w14:textId="77777777" w:rsidR="00DB454B" w:rsidRDefault="00DB454B" w:rsidP="00995AD3">
      <w:r>
        <w:t>European Commission Authority</w:t>
      </w:r>
    </w:p>
    <w:p w14:paraId="39EA3A22" w14:textId="77777777" w:rsidR="00DB454B" w:rsidRDefault="00DB454B" w:rsidP="00995AD3"/>
    <w:p w14:paraId="69C50DB4" w14:textId="77777777" w:rsidR="00DB454B" w:rsidRDefault="00DB454B" w:rsidP="00995AD3"/>
    <w:p w14:paraId="47ABAD0C" w14:textId="77777777" w:rsidR="00DB454B" w:rsidRDefault="00DB454B" w:rsidP="00995AD3">
      <w:r>
        <w:t>Board members to send comments</w:t>
      </w:r>
    </w:p>
    <w:p w14:paraId="201A8C77" w14:textId="77777777" w:rsidR="00DB454B" w:rsidRDefault="00DB454B" w:rsidP="00995AD3"/>
    <w:p w14:paraId="358B624F" w14:textId="77777777" w:rsidR="00DB454B" w:rsidRDefault="00DB454B" w:rsidP="00995AD3">
      <w:r>
        <w:t>The members of the Board of Directors will send comments and suggestions in order to have a final proposal for conferences.</w:t>
      </w:r>
    </w:p>
    <w:p w14:paraId="3F474991" w14:textId="77777777" w:rsidR="00DB454B" w:rsidRDefault="00DB454B" w:rsidP="00995AD3"/>
    <w:p w14:paraId="2CDE037D" w14:textId="77777777" w:rsidR="00DB454B" w:rsidRDefault="00DB454B" w:rsidP="00995AD3"/>
    <w:p w14:paraId="5C3894A5" w14:textId="77777777" w:rsidR="00DB454B" w:rsidRPr="00C448CE" w:rsidRDefault="00DB454B" w:rsidP="00995AD3">
      <w:pPr>
        <w:rPr>
          <w:b/>
          <w:bCs/>
        </w:rPr>
      </w:pPr>
      <w:r w:rsidRPr="00C448CE">
        <w:rPr>
          <w:b/>
          <w:bCs/>
        </w:rPr>
        <w:t>4.</w:t>
      </w:r>
      <w:r w:rsidRPr="00C448CE">
        <w:rPr>
          <w:b/>
          <w:bCs/>
        </w:rPr>
        <w:tab/>
        <w:t xml:space="preserve">Application Procedure </w:t>
      </w:r>
    </w:p>
    <w:p w14:paraId="01AB6DAA" w14:textId="77777777" w:rsidR="00DB454B" w:rsidRDefault="00DB454B" w:rsidP="00995AD3"/>
    <w:p w14:paraId="289ABF91" w14:textId="77777777" w:rsidR="00DB454B" w:rsidRDefault="00DB454B" w:rsidP="00995AD3"/>
    <w:p w14:paraId="53B3E8FB" w14:textId="77777777" w:rsidR="00DB454B" w:rsidRDefault="00DB454B" w:rsidP="00995AD3">
      <w:r>
        <w:t>The members of the Board of Directors agree that there will be two options for applications:</w:t>
      </w:r>
    </w:p>
    <w:p w14:paraId="37FDC4B8" w14:textId="77777777" w:rsidR="00DB454B" w:rsidRDefault="00DB454B" w:rsidP="00995AD3">
      <w:r>
        <w:lastRenderedPageBreak/>
        <w:t>A.</w:t>
      </w:r>
      <w:r>
        <w:tab/>
        <w:t>In case of allegations of violation of the right to information and freedom of expression.</w:t>
      </w:r>
    </w:p>
    <w:p w14:paraId="1D709106" w14:textId="77777777" w:rsidR="00DB454B" w:rsidRDefault="00DB454B" w:rsidP="00995AD3">
      <w:r>
        <w:t>B.</w:t>
      </w:r>
      <w:r>
        <w:tab/>
        <w:t>Cases of difficulties in the exercise of the profession.</w:t>
      </w:r>
    </w:p>
    <w:p w14:paraId="02786647" w14:textId="77777777" w:rsidR="00DB454B" w:rsidRDefault="00DB454B" w:rsidP="00995AD3"/>
    <w:p w14:paraId="5FF87620" w14:textId="77777777" w:rsidR="00DB454B" w:rsidRDefault="00DB454B" w:rsidP="00995AD3"/>
    <w:p w14:paraId="59D89CA4" w14:textId="77777777" w:rsidR="00DB454B" w:rsidRDefault="00DB454B" w:rsidP="00995AD3">
      <w:r>
        <w:t>Requests can be received</w:t>
      </w:r>
    </w:p>
    <w:p w14:paraId="65FE2973" w14:textId="77777777" w:rsidR="00DB454B" w:rsidRDefault="00DB454B" w:rsidP="00995AD3"/>
    <w:p w14:paraId="628913DE" w14:textId="77777777" w:rsidR="00DB454B" w:rsidRDefault="00DB454B" w:rsidP="00995AD3"/>
    <w:p w14:paraId="3FCC057D" w14:textId="77777777" w:rsidR="00DB454B" w:rsidRDefault="00DB454B" w:rsidP="00995AD3">
      <w:r>
        <w:t>1. Via the EditoRed website.</w:t>
      </w:r>
    </w:p>
    <w:p w14:paraId="10FB5E16" w14:textId="77777777" w:rsidR="00DB454B" w:rsidRDefault="00DB454B" w:rsidP="00995AD3">
      <w:r>
        <w:t>2. Directed by e-mail to the Board of Directors.</w:t>
      </w:r>
    </w:p>
    <w:p w14:paraId="16552505" w14:textId="77777777" w:rsidR="00DB454B" w:rsidRDefault="00DB454B" w:rsidP="00995AD3">
      <w:r>
        <w:t>3. Directly submitted to any member of the Board of Directors.</w:t>
      </w:r>
    </w:p>
    <w:p w14:paraId="5B79FF0A" w14:textId="77777777" w:rsidR="00DB454B" w:rsidRDefault="00DB454B" w:rsidP="00995AD3"/>
    <w:p w14:paraId="723A14BF" w14:textId="77777777" w:rsidR="00DB454B" w:rsidRDefault="00DB454B" w:rsidP="00995AD3"/>
    <w:p w14:paraId="393AD5BA" w14:textId="77777777" w:rsidR="00DB454B" w:rsidRDefault="00DB454B" w:rsidP="00995AD3">
      <w:r>
        <w:t>Requests from EditoRed members will have priority for analysis, whether they are the ones affected or are made through them. The requests will be analyzed by the Board of Directors to decide the pertinent actions in each case.</w:t>
      </w:r>
    </w:p>
    <w:p w14:paraId="21262174" w14:textId="77777777" w:rsidR="00DB454B" w:rsidRDefault="00DB454B" w:rsidP="00995AD3"/>
    <w:p w14:paraId="4EDE33A9" w14:textId="77777777" w:rsidR="00DB454B" w:rsidRDefault="00DB454B" w:rsidP="00995AD3"/>
    <w:p w14:paraId="3D70B00A" w14:textId="77777777" w:rsidR="00DB454B" w:rsidRDefault="00DB454B" w:rsidP="00995AD3">
      <w:r>
        <w:t xml:space="preserve">The Board will contact the journalist or media involved to know their interest in EditoRed's support. </w:t>
      </w:r>
    </w:p>
    <w:p w14:paraId="271E3AB6" w14:textId="77777777" w:rsidR="00DB454B" w:rsidRDefault="00DB454B" w:rsidP="00995AD3"/>
    <w:p w14:paraId="4DBF321B" w14:textId="77777777" w:rsidR="00DB454B" w:rsidRDefault="00DB454B" w:rsidP="00995AD3"/>
    <w:p w14:paraId="3AF2156B" w14:textId="77777777" w:rsidR="00DB454B" w:rsidRDefault="00DB454B" w:rsidP="00995AD3">
      <w:r>
        <w:t>Requests are strictly confidential until they are made public by approval of the Board of Directors.</w:t>
      </w:r>
    </w:p>
    <w:p w14:paraId="742C7B04" w14:textId="77777777" w:rsidR="00DB454B" w:rsidRDefault="00DB454B" w:rsidP="00995AD3"/>
    <w:p w14:paraId="69783DCA" w14:textId="77777777" w:rsidR="00DB454B" w:rsidRDefault="00DB454B" w:rsidP="00995AD3"/>
    <w:p w14:paraId="44E75975" w14:textId="77777777" w:rsidR="00DB454B" w:rsidRPr="00C448CE" w:rsidRDefault="00DB454B" w:rsidP="00995AD3">
      <w:pPr>
        <w:rPr>
          <w:b/>
          <w:bCs/>
        </w:rPr>
      </w:pPr>
      <w:r w:rsidRPr="00C448CE">
        <w:rPr>
          <w:b/>
          <w:bCs/>
        </w:rPr>
        <w:t>5.</w:t>
      </w:r>
      <w:r w:rsidRPr="00C448CE">
        <w:rPr>
          <w:b/>
          <w:bCs/>
        </w:rPr>
        <w:tab/>
        <w:t>VII Editors Congress</w:t>
      </w:r>
    </w:p>
    <w:p w14:paraId="7A5FA6A1" w14:textId="77777777" w:rsidR="00DB454B" w:rsidRDefault="00DB454B" w:rsidP="00995AD3"/>
    <w:p w14:paraId="4288797B" w14:textId="77777777" w:rsidR="00DB454B" w:rsidRDefault="00DB454B" w:rsidP="00995AD3"/>
    <w:p w14:paraId="08A93B6E" w14:textId="77777777" w:rsidR="00DB454B" w:rsidRDefault="00DB454B" w:rsidP="00995AD3">
      <w:r>
        <w:t>It is proposed to hold the VII Congress of Media Editors of the European Union and Latin America from June 6 to 9, 2024. With a double venue: 6 and 7 in Madrid, and 8 and 9 in Brussels, to coincide with the European election night. The dates remain to be confirmed until the necessary coordination with the European Parliament.</w:t>
      </w:r>
    </w:p>
    <w:p w14:paraId="5F5992F9" w14:textId="77777777" w:rsidR="00DB454B" w:rsidRDefault="00DB454B" w:rsidP="00995AD3"/>
    <w:p w14:paraId="0A683426" w14:textId="77777777" w:rsidR="00DB454B" w:rsidRDefault="00DB454B" w:rsidP="00995AD3"/>
    <w:p w14:paraId="5AA5598A" w14:textId="77777777" w:rsidR="00DB454B" w:rsidRPr="00C448CE" w:rsidRDefault="00DB454B" w:rsidP="00995AD3">
      <w:pPr>
        <w:rPr>
          <w:b/>
          <w:bCs/>
        </w:rPr>
      </w:pPr>
      <w:r w:rsidRPr="00C448CE">
        <w:rPr>
          <w:b/>
          <w:bCs/>
        </w:rPr>
        <w:t>6.</w:t>
      </w:r>
      <w:r w:rsidRPr="00C448CE">
        <w:rPr>
          <w:b/>
          <w:bCs/>
        </w:rPr>
        <w:tab/>
        <w:t>Requests and questions</w:t>
      </w:r>
    </w:p>
    <w:p w14:paraId="1468E4C4" w14:textId="77777777" w:rsidR="00DB454B" w:rsidRDefault="00DB454B" w:rsidP="00995AD3"/>
    <w:p w14:paraId="171D00AF" w14:textId="77777777" w:rsidR="00DB454B" w:rsidRDefault="00DB454B" w:rsidP="00995AD3"/>
    <w:p w14:paraId="4EAFE602" w14:textId="77777777" w:rsidR="00DB454B" w:rsidRDefault="00DB454B" w:rsidP="00995AD3">
      <w:r>
        <w:t>Rita Vásquez proposes to include among the contents to be worked on in the conferences that of the laws of access to public information.</w:t>
      </w:r>
    </w:p>
    <w:p w14:paraId="4D17A98D" w14:textId="77777777" w:rsidR="00DB454B" w:rsidRDefault="00DB454B" w:rsidP="00995AD3"/>
    <w:p w14:paraId="1FD0635C" w14:textId="77777777" w:rsidR="00DB454B" w:rsidRDefault="00DB454B" w:rsidP="00995AD3"/>
    <w:p w14:paraId="188091CC" w14:textId="77777777" w:rsidR="00DB454B" w:rsidRDefault="00DB454B" w:rsidP="00995AD3">
      <w:r>
        <w:t>It was agreed that some topics could be part of the conferences and others could be dossiers to be shared with the associates and to be posted on the website.</w:t>
      </w:r>
    </w:p>
    <w:p w14:paraId="1765FCA1" w14:textId="77777777" w:rsidR="00DB454B" w:rsidRDefault="00DB454B" w:rsidP="00995AD3"/>
    <w:p w14:paraId="3E9964D6" w14:textId="77777777" w:rsidR="00DB454B" w:rsidRDefault="00DB454B" w:rsidP="00995AD3"/>
    <w:p w14:paraId="1DBE3000" w14:textId="77777777" w:rsidR="00DB454B" w:rsidRDefault="00DB454B" w:rsidP="00995AD3">
      <w:r>
        <w:t>Carlos Mora indicates that the invitation to the conferences will be extended so that journalists who are not necessarily from the associated media can participate in them.</w:t>
      </w:r>
    </w:p>
    <w:p w14:paraId="244423B4" w14:textId="77777777" w:rsidR="00DB454B" w:rsidRDefault="00DB454B" w:rsidP="00995AD3">
      <w:r>
        <w:t>He also indicates that the training initiatives of all the associates will be supported, as proposed by Manuel Sánchez, from Prestomedia Italia and Mediatrends, who previously shared a list of talks that they have organized.</w:t>
      </w:r>
    </w:p>
    <w:p w14:paraId="651A709A" w14:textId="77777777" w:rsidR="00DB454B" w:rsidRDefault="00DB454B" w:rsidP="00995AD3"/>
    <w:p w14:paraId="425EB756" w14:textId="77777777" w:rsidR="00DB454B" w:rsidRDefault="00DB454B" w:rsidP="00995AD3"/>
    <w:p w14:paraId="46AC2D97" w14:textId="77777777" w:rsidR="00DB454B" w:rsidRDefault="00DB454B" w:rsidP="00995AD3">
      <w:r>
        <w:t xml:space="preserve">Alberto Barciela expresses that it is satisfactory that EditoRed and its contents have begun to have repercussion. It is important to value the audience we have as a whole, to defend freedom of expression, to inform better and to share experiences of each country. However, he considers that it is necessary to work for a greater involvement of the media and associated journalists in EditoRed's initiatives and day-to-day work. For this, he considers that it is important to give value to each of the media and their work. </w:t>
      </w:r>
    </w:p>
    <w:p w14:paraId="565DE168" w14:textId="77777777" w:rsidR="00DB454B" w:rsidRDefault="00DB454B" w:rsidP="00995AD3">
      <w:r>
        <w:t>Regarding topics for conferences, he considers it important to address world geopolitics.</w:t>
      </w:r>
    </w:p>
    <w:p w14:paraId="6A9D2DAB" w14:textId="77777777" w:rsidR="00DB454B" w:rsidRDefault="00DB454B" w:rsidP="00995AD3"/>
    <w:p w14:paraId="2AEDDFA0" w14:textId="77777777" w:rsidR="00DB454B" w:rsidRDefault="00DB454B" w:rsidP="00995AD3"/>
    <w:p w14:paraId="02A8C330" w14:textId="77777777" w:rsidR="00DB454B" w:rsidRDefault="00DB454B" w:rsidP="00995AD3">
      <w:r>
        <w:t xml:space="preserve">Jesús González comments that the process of sharing information has been natural, frank, without forcing anyone, in line with the spirit of the Association. He believes that we must convince the participants that the content is interesting, relevant and good for everyone. </w:t>
      </w:r>
    </w:p>
    <w:p w14:paraId="1F54B58C" w14:textId="77777777" w:rsidR="00DB454B" w:rsidRDefault="00DB454B" w:rsidP="00995AD3"/>
    <w:p w14:paraId="0FC57CAE" w14:textId="77777777" w:rsidR="00DB454B" w:rsidRDefault="00DB454B" w:rsidP="00995AD3"/>
    <w:p w14:paraId="264CC7E6" w14:textId="77777777" w:rsidR="00DB454B" w:rsidRDefault="00DB454B" w:rsidP="00995AD3">
      <w:r>
        <w:t xml:space="preserve">Mathieu Bion explains that this will be an intense year in Brussels. He proposes to include the European electoral theme in the conferences. </w:t>
      </w:r>
    </w:p>
    <w:p w14:paraId="6A9D8E3B" w14:textId="77777777" w:rsidR="00DB454B" w:rsidRDefault="00DB454B" w:rsidP="00995AD3">
      <w:r>
        <w:t>He also spoke of the need to work on the texts that are shared in different languages in order to be able to reproduce them in the media that do not speak Spanish.</w:t>
      </w:r>
    </w:p>
    <w:p w14:paraId="396658CE" w14:textId="77777777" w:rsidR="00DB454B" w:rsidRDefault="00DB454B" w:rsidP="00995AD3"/>
    <w:p w14:paraId="2669BBD7" w14:textId="77777777" w:rsidR="00DB454B" w:rsidRDefault="00DB454B" w:rsidP="00995AD3"/>
    <w:p w14:paraId="4157FB40" w14:textId="77777777" w:rsidR="00DB454B" w:rsidRDefault="00DB454B" w:rsidP="00995AD3">
      <w:r>
        <w:t>At the suggestion of Iary Gómez and Rita Vásquez, it was agreed to reiterate to the associates that the texts published in EditoRed are free to use, with the sole condition of naming the respective source of origin. There will be a disclaimer so that this aspect is always taken into account.</w:t>
      </w:r>
    </w:p>
    <w:p w14:paraId="674E9F6A" w14:textId="77777777" w:rsidR="00DB454B" w:rsidRDefault="00DB454B" w:rsidP="00995AD3"/>
    <w:p w14:paraId="4E468531" w14:textId="77777777" w:rsidR="00DB454B" w:rsidRDefault="00DB454B" w:rsidP="00995AD3"/>
    <w:p w14:paraId="027080EC" w14:textId="77777777" w:rsidR="00DB454B" w:rsidRDefault="00DB454B" w:rsidP="00995AD3">
      <w:r>
        <w:t>It is agreed that there will be a Board of Directors meeting every month and a half. And to maintain a permanent contact through a chat.</w:t>
      </w:r>
    </w:p>
    <w:p w14:paraId="310E823A" w14:textId="77777777" w:rsidR="00DB454B" w:rsidRDefault="00DB454B" w:rsidP="00995AD3"/>
    <w:p w14:paraId="14A6B029" w14:textId="77777777" w:rsidR="00DB454B" w:rsidRDefault="00DB454B" w:rsidP="00995AD3"/>
    <w:p w14:paraId="59C0CB24" w14:textId="77777777" w:rsidR="00DB454B" w:rsidRDefault="00DB454B" w:rsidP="00995AD3">
      <w:r>
        <w:t>The Board of Directors supports the member Iary Gómez, who informed that she had the ethical necessity to leave her job at the newspaper Extra, of Costa Rica, due to conditions that violate the free exercise of journalism.</w:t>
      </w:r>
    </w:p>
    <w:p w14:paraId="543E1166" w14:textId="77777777" w:rsidR="00DB454B" w:rsidRDefault="00DB454B" w:rsidP="00995AD3"/>
    <w:p w14:paraId="6C2E506A" w14:textId="77777777" w:rsidR="00DB454B" w:rsidRDefault="00DB454B" w:rsidP="00995AD3"/>
    <w:p w14:paraId="47CFF4F5" w14:textId="77777777" w:rsidR="00DB454B" w:rsidRDefault="00DB454B" w:rsidP="00995AD3"/>
    <w:p w14:paraId="0FF53DFD" w14:textId="77777777" w:rsidR="00DB454B" w:rsidRDefault="00DB454B" w:rsidP="00995AD3"/>
    <w:p w14:paraId="4E57C45D" w14:textId="77777777" w:rsidR="00DB454B" w:rsidRDefault="00DB454B" w:rsidP="00995AD3">
      <w:r>
        <w:t>Thus ended the first session of EditoRed's Board of Directors.</w:t>
      </w:r>
    </w:p>
    <w:p w14:paraId="1814F922" w14:textId="77777777" w:rsidR="00DB454B" w:rsidRDefault="00DB454B" w:rsidP="00995AD3"/>
    <w:p w14:paraId="77A63C8E" w14:textId="77777777" w:rsidR="00DB454B" w:rsidRDefault="00DB454B" w:rsidP="00995AD3"/>
    <w:p w14:paraId="3F6DFE0F" w14:textId="77777777" w:rsidR="00DB454B" w:rsidRDefault="00DB454B" w:rsidP="00995AD3"/>
    <w:p w14:paraId="79B863A2" w14:textId="77777777" w:rsidR="00DB454B" w:rsidRDefault="00DB454B" w:rsidP="00995AD3"/>
    <w:p w14:paraId="31D3240E" w14:textId="77777777" w:rsidR="00DB454B" w:rsidRDefault="00DB454B" w:rsidP="00995AD3">
      <w:r>
        <w:t>Signed for the record</w:t>
      </w:r>
    </w:p>
    <w:p w14:paraId="0C1AFDA3" w14:textId="77777777" w:rsidR="00DB454B" w:rsidRDefault="00DB454B" w:rsidP="00995AD3"/>
    <w:p w14:paraId="028113CF" w14:textId="77777777" w:rsidR="00DB454B" w:rsidRDefault="00DB454B" w:rsidP="00995AD3"/>
    <w:p w14:paraId="2CE1AB84" w14:textId="77777777" w:rsidR="00DB454B" w:rsidRDefault="00DB454B" w:rsidP="00995AD3"/>
    <w:p w14:paraId="687DAD16" w14:textId="77777777" w:rsidR="00DB454B" w:rsidRDefault="00DB454B" w:rsidP="00995AD3"/>
    <w:p w14:paraId="3866166F" w14:textId="77777777" w:rsidR="00DB454B" w:rsidRDefault="00DB454B" w:rsidP="00995AD3"/>
    <w:p w14:paraId="3F777A50" w14:textId="77777777" w:rsidR="00DB454B" w:rsidRDefault="00DB454B" w:rsidP="00995AD3"/>
    <w:p w14:paraId="659C2EAB" w14:textId="77777777" w:rsidR="00DB454B" w:rsidRDefault="00DB454B" w:rsidP="00995AD3">
      <w:r>
        <w:t>Jesús González, President</w:t>
      </w:r>
    </w:p>
    <w:p w14:paraId="33B74DA2" w14:textId="77777777" w:rsidR="00DB454B" w:rsidRDefault="00DB454B" w:rsidP="00995AD3"/>
    <w:p w14:paraId="1A2A0ED4" w14:textId="77777777" w:rsidR="00DB454B" w:rsidRDefault="00DB454B" w:rsidP="00995AD3"/>
    <w:p w14:paraId="5A879FB9" w14:textId="77777777" w:rsidR="00DB454B" w:rsidRDefault="00DB454B" w:rsidP="00995AD3"/>
    <w:p w14:paraId="20076BB4" w14:textId="77777777" w:rsidR="00DB454B" w:rsidRDefault="00DB454B" w:rsidP="00995AD3"/>
    <w:p w14:paraId="57BB96A8" w14:textId="77777777" w:rsidR="00DB454B" w:rsidRDefault="00DB454B" w:rsidP="00995AD3">
      <w:r>
        <w:t>Alberto Barciela, Vice President</w:t>
      </w:r>
    </w:p>
    <w:p w14:paraId="528F82B2" w14:textId="77777777" w:rsidR="00DB454B" w:rsidRDefault="00DB454B" w:rsidP="00995AD3"/>
    <w:p w14:paraId="6695D46F" w14:textId="77777777" w:rsidR="00DB454B" w:rsidRDefault="00DB454B" w:rsidP="00995AD3"/>
    <w:p w14:paraId="1D038423" w14:textId="77777777" w:rsidR="00DB454B" w:rsidRDefault="00DB454B" w:rsidP="00995AD3"/>
    <w:p w14:paraId="2AF0F614" w14:textId="77777777" w:rsidR="00DB454B" w:rsidRDefault="00DB454B" w:rsidP="00995AD3"/>
    <w:p w14:paraId="791D1C0D" w14:textId="77777777" w:rsidR="00DB454B" w:rsidRDefault="00DB454B" w:rsidP="00995AD3">
      <w:r>
        <w:t>Carlos Mora, General Secretary</w:t>
      </w:r>
    </w:p>
    <w:p w14:paraId="6CCA272A" w14:textId="77777777" w:rsidR="00DB454B" w:rsidRDefault="00DB454B" w:rsidP="00995AD3"/>
    <w:p w14:paraId="224D6D9F" w14:textId="77777777" w:rsidR="00DB454B" w:rsidRDefault="00DB454B" w:rsidP="00995AD3"/>
    <w:p w14:paraId="0F732DE1" w14:textId="77777777" w:rsidR="00DB454B" w:rsidRDefault="00DB454B" w:rsidP="00995AD3"/>
    <w:p w14:paraId="50B3BE4B" w14:textId="77777777" w:rsidR="00DB454B" w:rsidRDefault="00DB454B" w:rsidP="00995AD3"/>
    <w:p w14:paraId="1A982DDF" w14:textId="77777777" w:rsidR="00DB454B" w:rsidRDefault="00DB454B" w:rsidP="00995AD3">
      <w:r>
        <w:t>Iary Gómez, Member</w:t>
      </w:r>
    </w:p>
    <w:p w14:paraId="5B2489B2" w14:textId="77777777" w:rsidR="00DB454B" w:rsidRDefault="00DB454B" w:rsidP="00995AD3"/>
    <w:p w14:paraId="23C348A8" w14:textId="77777777" w:rsidR="00DB454B" w:rsidRDefault="00DB454B" w:rsidP="00995AD3"/>
    <w:p w14:paraId="15C72A74" w14:textId="77777777" w:rsidR="00DB454B" w:rsidRDefault="00DB454B" w:rsidP="00995AD3"/>
    <w:p w14:paraId="14B45A51" w14:textId="77777777" w:rsidR="00DB454B" w:rsidRDefault="00DB454B" w:rsidP="00995AD3"/>
    <w:p w14:paraId="65F9956A" w14:textId="77777777" w:rsidR="00DB454B" w:rsidRDefault="00DB454B" w:rsidP="00995AD3">
      <w:r>
        <w:t>Rita Vásquez, Member</w:t>
      </w:r>
    </w:p>
    <w:p w14:paraId="32E5E1FE" w14:textId="77777777" w:rsidR="00DB454B" w:rsidRDefault="00DB454B" w:rsidP="00995AD3"/>
    <w:p w14:paraId="381BA8FD" w14:textId="77777777" w:rsidR="00DB454B" w:rsidRDefault="00DB454B" w:rsidP="00995AD3"/>
    <w:p w14:paraId="182EB1FA" w14:textId="77777777" w:rsidR="00DB454B" w:rsidRDefault="00DB454B" w:rsidP="00995AD3"/>
    <w:p w14:paraId="526E82E9" w14:textId="77777777" w:rsidR="00DB454B" w:rsidRDefault="00DB454B" w:rsidP="00995AD3"/>
    <w:p w14:paraId="74A0FC3C" w14:textId="77777777" w:rsidR="00DB454B" w:rsidRDefault="00DB454B" w:rsidP="00995AD3">
      <w:r>
        <w:t>Mathieu Bion, Member</w:t>
      </w:r>
    </w:p>
    <w:p w14:paraId="64B5233B" w14:textId="77777777" w:rsidR="001516FF" w:rsidRDefault="001516FF"/>
    <w:sectPr w:rsidR="001516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FF"/>
    <w:rsid w:val="001516FF"/>
    <w:rsid w:val="00C448CE"/>
    <w:rsid w:val="00DB454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4:docId w14:val="4AF6D420"/>
  <w15:chartTrackingRefBased/>
  <w15:docId w15:val="{27A5D589-F93E-B842-9AA1-E5E6399C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C" w:eastAsia="es-E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1385</Words>
  <Characters>7623</Characters>
  <Application>Microsoft Office Word</Application>
  <DocSecurity>0</DocSecurity>
  <Lines>63</Lines>
  <Paragraphs>17</Paragraphs>
  <ScaleCrop>false</ScaleCrop>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 Coello</dc:creator>
  <cp:keywords/>
  <dc:description/>
  <cp:lastModifiedBy>Cris Coello</cp:lastModifiedBy>
  <cp:revision>3</cp:revision>
  <dcterms:created xsi:type="dcterms:W3CDTF">2023-10-27T16:42:00Z</dcterms:created>
  <dcterms:modified xsi:type="dcterms:W3CDTF">2023-10-27T16:45:00Z</dcterms:modified>
</cp:coreProperties>
</file>